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90E" w:rsidRPr="00F411AD" w:rsidRDefault="00DD190E" w:rsidP="00DD190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411AD">
        <w:rPr>
          <w:rFonts w:ascii="Arial" w:hAnsi="Arial" w:cs="Arial"/>
          <w:b/>
          <w:sz w:val="28"/>
          <w:szCs w:val="28"/>
        </w:rPr>
        <w:t>OBRAZLOŽENJE</w:t>
      </w:r>
    </w:p>
    <w:p w:rsidR="00DD190E" w:rsidRPr="00F411AD" w:rsidRDefault="00DD190E" w:rsidP="00DD19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DD190E" w:rsidRDefault="00DD190E" w:rsidP="00DD19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411AD">
        <w:rPr>
          <w:rFonts w:ascii="Arial" w:hAnsi="Arial" w:cs="Arial"/>
          <w:b/>
          <w:sz w:val="22"/>
          <w:szCs w:val="22"/>
        </w:rPr>
        <w:t xml:space="preserve">Nacrta </w:t>
      </w:r>
      <w:r>
        <w:rPr>
          <w:rFonts w:ascii="Arial" w:hAnsi="Arial" w:cs="Arial"/>
          <w:b/>
          <w:sz w:val="22"/>
          <w:szCs w:val="22"/>
        </w:rPr>
        <w:t>prijedloga</w:t>
      </w:r>
      <w:r w:rsidRPr="0021252A">
        <w:rPr>
          <w:rFonts w:ascii="Arial" w:hAnsi="Arial" w:cs="Arial"/>
          <w:b/>
          <w:sz w:val="22"/>
          <w:szCs w:val="22"/>
        </w:rPr>
        <w:t xml:space="preserve"> Odluke o </w:t>
      </w:r>
      <w:r>
        <w:rPr>
          <w:rFonts w:ascii="Arial" w:hAnsi="Arial" w:cs="Arial"/>
          <w:b/>
          <w:sz w:val="22"/>
          <w:szCs w:val="22"/>
        </w:rPr>
        <w:t>izmjenama i dopunama</w:t>
      </w:r>
    </w:p>
    <w:p w:rsidR="00DD190E" w:rsidRDefault="00DD190E" w:rsidP="00DD19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Odluke o komunalnim djelatnostima</w:t>
      </w:r>
    </w:p>
    <w:p w:rsidR="00DD190E" w:rsidRPr="00F411AD" w:rsidRDefault="00DD190E" w:rsidP="00DD19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DD190E" w:rsidRDefault="00DD190E" w:rsidP="00DD190E">
      <w:pPr>
        <w:ind w:firstLine="705"/>
        <w:jc w:val="both"/>
        <w:rPr>
          <w:rFonts w:ascii="Arial" w:hAnsi="Arial" w:cs="Arial"/>
          <w:sz w:val="22"/>
          <w:szCs w:val="22"/>
        </w:rPr>
      </w:pPr>
      <w:r w:rsidRPr="00BC1EFC">
        <w:rPr>
          <w:rFonts w:ascii="Arial" w:hAnsi="Arial" w:cs="Arial"/>
          <w:sz w:val="22"/>
          <w:szCs w:val="22"/>
        </w:rPr>
        <w:t>Gradsko vijeće Grada Zadra na 13. sjednici održanoj dana 9. i 12.. rujna 2022.g. donijelo je Odluku o komunalnim djelatnostima ( „Glasnik Grada Zadra“ br. 11/22</w:t>
      </w:r>
      <w:r w:rsidR="00694941">
        <w:rPr>
          <w:rFonts w:ascii="Arial" w:hAnsi="Arial" w:cs="Arial"/>
          <w:sz w:val="22"/>
          <w:szCs w:val="22"/>
        </w:rPr>
        <w:t>, 15/23</w:t>
      </w:r>
      <w:bookmarkStart w:id="0" w:name="_GoBack"/>
      <w:bookmarkEnd w:id="0"/>
      <w:r w:rsidRPr="00BC1EFC">
        <w:rPr>
          <w:rFonts w:ascii="Arial" w:hAnsi="Arial" w:cs="Arial"/>
          <w:sz w:val="22"/>
          <w:szCs w:val="22"/>
        </w:rPr>
        <w:t>).</w:t>
      </w:r>
    </w:p>
    <w:p w:rsidR="00DD190E" w:rsidRPr="00BC1EFC" w:rsidRDefault="00DD190E" w:rsidP="00DD190E">
      <w:pPr>
        <w:ind w:firstLine="705"/>
        <w:jc w:val="both"/>
        <w:rPr>
          <w:rFonts w:ascii="Arial" w:hAnsi="Arial" w:cs="Arial"/>
          <w:sz w:val="22"/>
          <w:szCs w:val="22"/>
        </w:rPr>
      </w:pPr>
    </w:p>
    <w:p w:rsidR="00DD190E" w:rsidRDefault="00DD190E" w:rsidP="00DD190E">
      <w:pPr>
        <w:jc w:val="both"/>
        <w:rPr>
          <w:rFonts w:ascii="Arial" w:hAnsi="Arial" w:cs="Arial"/>
          <w:sz w:val="22"/>
          <w:szCs w:val="22"/>
        </w:rPr>
      </w:pPr>
      <w:r w:rsidRPr="00BC1EFC">
        <w:rPr>
          <w:rFonts w:ascii="Arial" w:hAnsi="Arial" w:cs="Arial"/>
          <w:sz w:val="22"/>
          <w:szCs w:val="22"/>
        </w:rPr>
        <w:tab/>
        <w:t>Sukladno odredbi čl. 26. Zakona o komunalnom gospodarstvu ( „Narodne novine“ br. 68/18, 110/18, 32/20)  predstavničko tijelo osim djelatnosti iz čl. 22. i 24. Zakona može odlukom odrediti i drugu djelatnost koja se smatra komunalnim djelatnosti ako se takvom djelatnošću kontinuirano zadovoljavaju potrebe od životnog značaja za stanovništvo na području jedinice lokalne samouprave i ako po svom sadržaju i značenju djelatnost predstavlja nezamjenjiv uvjet života i rada u naselju.</w:t>
      </w:r>
    </w:p>
    <w:p w:rsidR="00DD190E" w:rsidRPr="00BC1EFC" w:rsidRDefault="00DD190E" w:rsidP="00DD190E">
      <w:pPr>
        <w:jc w:val="both"/>
        <w:rPr>
          <w:rFonts w:ascii="Arial" w:hAnsi="Arial" w:cs="Arial"/>
          <w:sz w:val="22"/>
          <w:szCs w:val="22"/>
        </w:rPr>
      </w:pPr>
    </w:p>
    <w:p w:rsidR="00DD190E" w:rsidRDefault="00DD190E" w:rsidP="00DD190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D190E">
        <w:rPr>
          <w:rFonts w:ascii="Arial" w:hAnsi="Arial" w:cs="Arial"/>
          <w:sz w:val="22"/>
          <w:szCs w:val="22"/>
        </w:rPr>
        <w:t>Izmjenama i dopunama Odluke prati se potreba povjeravanja komunalnih djelatnosti trgovačkim društvima u vlasništvu Grada Zadra. Radi učinkovitijeg organiziranja komunalne djelatnosti obavljanja izvođenja manjih građevinskih radova i uklanjanje protupravno postavljenih predmeta i roba za potrebe Komunalnog redarstva i kontinuiranog izvršavanja naloga službenika komunalnog redarstva prilikom poduzimanja mjera za održavanje komunalnog reda i reda na pomorskom dobru te uklanjanja protupravno izgrađenih jednostavnih građevina s pomorskog dobra kao i predmeta i roba s pomorskog</w:t>
      </w:r>
      <w:r w:rsidRPr="00DD190E">
        <w:rPr>
          <w:rFonts w:ascii="Arial" w:hAnsi="Arial" w:cs="Arial"/>
        </w:rPr>
        <w:t xml:space="preserve"> dobra, </w:t>
      </w:r>
      <w:r w:rsidRPr="00DD190E">
        <w:rPr>
          <w:rFonts w:ascii="Arial" w:hAnsi="Arial" w:cs="Arial"/>
          <w:sz w:val="22"/>
          <w:szCs w:val="22"/>
        </w:rPr>
        <w:t>predlaže se komunalnu djelatnost povjeriti Trgovačkom društvu Obala i lučice d.o.o.</w:t>
      </w:r>
    </w:p>
    <w:p w:rsidR="00DD190E" w:rsidRPr="00DD190E" w:rsidRDefault="00DD190E" w:rsidP="00DD190E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DD190E" w:rsidRPr="00F411AD" w:rsidRDefault="00DD190E" w:rsidP="00DD190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411AD">
        <w:rPr>
          <w:rFonts w:ascii="Arial" w:hAnsi="Arial" w:cs="Arial"/>
          <w:sz w:val="22"/>
          <w:szCs w:val="22"/>
        </w:rPr>
        <w:t xml:space="preserve">S ciljem da se širi krug zainteresiranih osoba s područja Grada Zadra uključi u pripremu konačnog </w:t>
      </w:r>
      <w:r>
        <w:rPr>
          <w:rFonts w:ascii="Arial" w:hAnsi="Arial" w:cs="Arial"/>
          <w:sz w:val="22"/>
          <w:szCs w:val="22"/>
        </w:rPr>
        <w:t>Nacrta Odluke o izmjenama i dopunama Odluke o komunalnim djelatnostima</w:t>
      </w:r>
      <w:r w:rsidRPr="00F411AD">
        <w:rPr>
          <w:rFonts w:ascii="Arial" w:hAnsi="Arial" w:cs="Arial"/>
          <w:sz w:val="22"/>
          <w:szCs w:val="22"/>
        </w:rPr>
        <w:t>, svrsi</w:t>
      </w:r>
      <w:r>
        <w:rPr>
          <w:rFonts w:ascii="Arial" w:hAnsi="Arial" w:cs="Arial"/>
          <w:sz w:val="22"/>
          <w:szCs w:val="22"/>
        </w:rPr>
        <w:t xml:space="preserve">shodno je provesti savjetovanje sa </w:t>
      </w:r>
      <w:r w:rsidRPr="00F411AD">
        <w:rPr>
          <w:rFonts w:ascii="Arial" w:hAnsi="Arial" w:cs="Arial"/>
          <w:sz w:val="22"/>
          <w:szCs w:val="22"/>
        </w:rPr>
        <w:t>zainteresiranom javnošću. Na taj se način želi upoznati javnost sa predloženim Nacrtom i pribaviti mišljenja, primjedbe i prijedloge zainteresirane javnosti, kako bi predloženo, ukoliko je zakonito i stručno utemeljeno, bilo prihvaćeno od strane donositelja odluke i u konačnosti ugrađeno u odredbe odluke.</w:t>
      </w:r>
    </w:p>
    <w:p w:rsidR="00DD190E" w:rsidRDefault="00DD190E" w:rsidP="00DD190E">
      <w:pPr>
        <w:jc w:val="both"/>
        <w:rPr>
          <w:rFonts w:ascii="Arial" w:hAnsi="Arial" w:cs="Arial"/>
          <w:sz w:val="22"/>
          <w:szCs w:val="22"/>
        </w:rPr>
      </w:pPr>
    </w:p>
    <w:p w:rsidR="00DD190E" w:rsidRPr="00F411AD" w:rsidRDefault="00DD190E" w:rsidP="00DD190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0"/>
      </w:tblGrid>
      <w:tr w:rsidR="00DD190E" w:rsidTr="00F37810">
        <w:trPr>
          <w:trHeight w:val="1032"/>
        </w:trPr>
        <w:tc>
          <w:tcPr>
            <w:tcW w:w="7680" w:type="dxa"/>
          </w:tcPr>
          <w:p w:rsidR="00DD190E" w:rsidRPr="00F411AD" w:rsidRDefault="00DD190E" w:rsidP="00F37810">
            <w:pPr>
              <w:spacing w:line="0" w:lineRule="atLeas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D190E" w:rsidRDefault="00DD190E" w:rsidP="00F37810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Rok za očitovanje zainteresirane javnosti je zaključno 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danom           </w:t>
            </w:r>
          </w:p>
          <w:p w:rsidR="00DD190E" w:rsidRPr="004A02D1" w:rsidRDefault="00DD190E" w:rsidP="00F37810">
            <w:pPr>
              <w:spacing w:line="0" w:lineRule="atLeast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DD190E" w:rsidRPr="009B34B2" w:rsidRDefault="00DD190E" w:rsidP="00F37810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18. studenog 2024</w:t>
            </w:r>
            <w:r w:rsidRPr="008E4A73">
              <w:rPr>
                <w:rFonts w:ascii="Arial" w:hAnsi="Arial" w:cs="Arial"/>
                <w:b/>
                <w:iCs/>
                <w:sz w:val="22"/>
                <w:szCs w:val="22"/>
              </w:rPr>
              <w:t>. godine.</w:t>
            </w:r>
          </w:p>
          <w:p w:rsidR="00DD190E" w:rsidRDefault="00DD190E" w:rsidP="00F37810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D190E" w:rsidTr="00F37810">
        <w:trPr>
          <w:trHeight w:val="1230"/>
        </w:trPr>
        <w:tc>
          <w:tcPr>
            <w:tcW w:w="7680" w:type="dxa"/>
          </w:tcPr>
          <w:p w:rsidR="00DD190E" w:rsidRPr="00F411AD" w:rsidRDefault="00DD190E" w:rsidP="00F37810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DD190E" w:rsidRPr="00F411AD" w:rsidRDefault="00DD190E" w:rsidP="00F37810">
            <w:pPr>
              <w:ind w:right="-45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iCs/>
                <w:sz w:val="22"/>
                <w:szCs w:val="22"/>
              </w:rPr>
              <w:t>Adresa e-pošte na koju se šalju očitovanja zainteresirane javnosti:</w:t>
            </w:r>
          </w:p>
          <w:p w:rsidR="00DD190E" w:rsidRPr="00C87722" w:rsidRDefault="00DD190E" w:rsidP="00F37810">
            <w:pPr>
              <w:ind w:right="-45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DD190E" w:rsidRPr="00C87722" w:rsidRDefault="00DD190E" w:rsidP="00F37810">
            <w:pPr>
              <w:ind w:right="-4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7722">
              <w:rPr>
                <w:rFonts w:ascii="Arial" w:hAnsi="Arial" w:cs="Arial"/>
                <w:b/>
                <w:sz w:val="22"/>
                <w:szCs w:val="22"/>
              </w:rPr>
              <w:t>komunalno.savjetovanje@grad-zadar.hr</w:t>
            </w:r>
          </w:p>
          <w:p w:rsidR="00DD190E" w:rsidRPr="00F411AD" w:rsidRDefault="00DD190E" w:rsidP="00F37810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DD190E" w:rsidRDefault="00DD190E" w:rsidP="00DD190E"/>
    <w:p w:rsidR="00DD190E" w:rsidRDefault="00DD190E" w:rsidP="00DD190E"/>
    <w:p w:rsidR="00DD190E" w:rsidRDefault="00DD190E" w:rsidP="00DD190E"/>
    <w:p w:rsidR="00DD190E" w:rsidRDefault="00DD190E" w:rsidP="00DD190E"/>
    <w:p w:rsidR="00DD190E" w:rsidRDefault="00DD190E" w:rsidP="00DD190E"/>
    <w:p w:rsidR="00490372" w:rsidRDefault="00694941"/>
    <w:sectPr w:rsidR="00490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0E"/>
    <w:rsid w:val="00236279"/>
    <w:rsid w:val="00694941"/>
    <w:rsid w:val="00767783"/>
    <w:rsid w:val="00DD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B5BDE-3C8E-4A9E-AD1A-601BE032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9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Svirčić</cp:lastModifiedBy>
  <cp:revision>2</cp:revision>
  <dcterms:created xsi:type="dcterms:W3CDTF">2024-10-18T08:52:00Z</dcterms:created>
  <dcterms:modified xsi:type="dcterms:W3CDTF">2024-10-18T08:56:00Z</dcterms:modified>
</cp:coreProperties>
</file>